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85" w:rsidRPr="001E57DF" w:rsidRDefault="00A23585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Доступная среда</w:t>
      </w:r>
    </w:p>
    <w:p w:rsidR="00A23585" w:rsidRPr="001E57DF" w:rsidRDefault="00A23585" w:rsidP="00003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</w:p>
    <w:p w:rsidR="00A23585" w:rsidRPr="001E57DF" w:rsidRDefault="00A23585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Нормативно-правовые и методические документы</w:t>
      </w:r>
    </w:p>
    <w:p w:rsidR="00A23585" w:rsidRPr="001E57DF" w:rsidRDefault="00A23585" w:rsidP="00350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370FBEDD" wp14:editId="7219FB0D">
            <wp:extent cx="238760" cy="230505"/>
            <wp:effectExtent l="0" t="0" r="8890" b="0"/>
            <wp:docPr id="64" name="Рисунок 64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hyperlink r:id="rId8" w:tgtFrame="_blank" w:history="1">
        <w:r w:rsidRPr="001E57DF">
          <w:rPr>
            <w:rFonts w:ascii="Times New Roman" w:eastAsia="Times New Roman" w:hAnsi="Times New Roman" w:cs="Times New Roman"/>
            <w:color w:val="B22222"/>
            <w:sz w:val="24"/>
            <w:szCs w:val="24"/>
            <w:u w:val="single"/>
            <w:lang w:eastAsia="ru-RU"/>
          </w:rPr>
          <w:t>Конвенция ООН о правах инвалидов от 13.12.2006</w:t>
        </w:r>
      </w:hyperlink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585" w:rsidRPr="001E57DF" w:rsidRDefault="00A23585" w:rsidP="00350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69C10899" wp14:editId="2D73BE8F">
            <wp:extent cx="238760" cy="230505"/>
            <wp:effectExtent l="0" t="0" r="8890" b="0"/>
            <wp:docPr id="63" name="Рисунок 63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hyperlink r:id="rId9" w:tgtFrame="_blank" w:history="1">
        <w:r w:rsidRPr="001E57DF">
          <w:rPr>
            <w:rFonts w:ascii="Times New Roman" w:eastAsia="Times New Roman" w:hAnsi="Times New Roman" w:cs="Times New Roman"/>
            <w:color w:val="B22222"/>
            <w:sz w:val="24"/>
            <w:szCs w:val="24"/>
            <w:u w:val="single"/>
            <w:lang w:eastAsia="ru-RU"/>
          </w:rPr>
          <w:t>ФЕДЕРАЛЬНЫЙ ЗАКОН</w:t>
        </w:r>
      </w:hyperlink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24.12.1995 № 181-ФЗ «О социальной защите инвалидов в Российской Федерации».</w:t>
      </w:r>
    </w:p>
    <w:p w:rsidR="00A23585" w:rsidRPr="001E57DF" w:rsidRDefault="00A23585" w:rsidP="00350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4C6239C8" wp14:editId="6F4F9295">
            <wp:extent cx="238760" cy="230505"/>
            <wp:effectExtent l="0" t="0" r="8890" b="0"/>
            <wp:docPr id="62" name="Рисунок 62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hyperlink r:id="rId10" w:tgtFrame="_blank" w:history="1">
        <w:r w:rsidRPr="001E57DF">
          <w:rPr>
            <w:rFonts w:ascii="Times New Roman" w:eastAsia="Times New Roman" w:hAnsi="Times New Roman" w:cs="Times New Roman"/>
            <w:color w:val="B22222"/>
            <w:sz w:val="24"/>
            <w:szCs w:val="24"/>
            <w:u w:val="single"/>
            <w:lang w:eastAsia="ru-RU"/>
          </w:rPr>
          <w:t>ФЕДЕРАЛЬНЫЙ ЗАКОН</w:t>
        </w:r>
      </w:hyperlink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A23585" w:rsidRPr="001E57DF" w:rsidRDefault="00A23585" w:rsidP="00350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5AB751AB" wp14:editId="45C4EA8F">
            <wp:extent cx="238760" cy="230505"/>
            <wp:effectExtent l="0" t="0" r="8890" b="0"/>
            <wp:docPr id="61" name="Рисунок 61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hyperlink r:id="rId11" w:tgtFrame="_blank" w:history="1">
        <w:r w:rsidRPr="001E57DF">
          <w:rPr>
            <w:rFonts w:ascii="Times New Roman" w:eastAsia="Times New Roman" w:hAnsi="Times New Roman" w:cs="Times New Roman"/>
            <w:color w:val="B22222"/>
            <w:sz w:val="24"/>
            <w:szCs w:val="24"/>
            <w:u w:val="single"/>
            <w:lang w:eastAsia="ru-RU"/>
          </w:rPr>
          <w:t>ПРИКАЗ</w:t>
        </w:r>
      </w:hyperlink>
      <w:r w:rsidRPr="001E57DF"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  <w:t> 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0C7AB7" w:rsidRPr="001E57DF" w:rsidRDefault="000C7AB7" w:rsidP="0000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</w:pPr>
    </w:p>
    <w:p w:rsidR="00A23585" w:rsidRPr="001E57DF" w:rsidRDefault="00A23585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54C43"/>
          <w:sz w:val="36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color w:val="4B0082"/>
          <w:sz w:val="36"/>
          <w:szCs w:val="24"/>
          <w:lang w:eastAsia="ru-RU"/>
        </w:rPr>
        <w:t>До</w:t>
      </w:r>
      <w:r w:rsidR="000C7AB7" w:rsidRPr="001E57DF">
        <w:rPr>
          <w:rFonts w:ascii="Times New Roman" w:eastAsia="Times New Roman" w:hAnsi="Times New Roman" w:cs="Times New Roman"/>
          <w:b/>
          <w:color w:val="4B0082"/>
          <w:sz w:val="36"/>
          <w:szCs w:val="24"/>
          <w:lang w:eastAsia="ru-RU"/>
        </w:rPr>
        <w:t xml:space="preserve">ступная среда в ГБОУ </w:t>
      </w:r>
      <w:r w:rsidR="001E57DF" w:rsidRPr="001E57DF">
        <w:rPr>
          <w:rFonts w:ascii="Times New Roman" w:eastAsia="Times New Roman" w:hAnsi="Times New Roman" w:cs="Times New Roman"/>
          <w:b/>
          <w:color w:val="4B0082"/>
          <w:sz w:val="36"/>
          <w:szCs w:val="24"/>
          <w:lang w:eastAsia="ru-RU"/>
        </w:rPr>
        <w:t>«</w:t>
      </w:r>
      <w:proofErr w:type="spellStart"/>
      <w:r w:rsidR="001E57DF" w:rsidRPr="001E57DF">
        <w:rPr>
          <w:rFonts w:ascii="Times New Roman" w:eastAsia="Times New Roman" w:hAnsi="Times New Roman" w:cs="Times New Roman"/>
          <w:b/>
          <w:color w:val="4B0082"/>
          <w:sz w:val="36"/>
          <w:szCs w:val="24"/>
          <w:lang w:eastAsia="ru-RU"/>
        </w:rPr>
        <w:t>Лениногорская</w:t>
      </w:r>
      <w:proofErr w:type="spellEnd"/>
      <w:r w:rsidR="001E57DF" w:rsidRPr="001E57DF">
        <w:rPr>
          <w:rFonts w:ascii="Times New Roman" w:eastAsia="Times New Roman" w:hAnsi="Times New Roman" w:cs="Times New Roman"/>
          <w:b/>
          <w:color w:val="4B0082"/>
          <w:sz w:val="36"/>
          <w:szCs w:val="24"/>
          <w:lang w:eastAsia="ru-RU"/>
        </w:rPr>
        <w:t xml:space="preserve"> школа №14 для детей с ОВЗ»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C5C9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8"/>
        <w:gridCol w:w="3043"/>
        <w:gridCol w:w="3199"/>
      </w:tblGrid>
      <w:tr w:rsidR="001E57DF" w:rsidRPr="001E57DF" w:rsidTr="00A23585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Телефон, режим работы</w:t>
            </w:r>
          </w:p>
        </w:tc>
      </w:tr>
      <w:tr w:rsidR="001E57DF" w:rsidRPr="001E57DF" w:rsidTr="00C5371F">
        <w:trPr>
          <w:jc w:val="center"/>
        </w:trPr>
        <w:tc>
          <w:tcPr>
            <w:tcW w:w="37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1E57DF" w:rsidRDefault="00C5371F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Pr="001E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E57DF" w:rsidRPr="001E57DF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="001E57DF" w:rsidRPr="001E57DF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</w:t>
            </w:r>
            <w:r w:rsidRPr="001E5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1E57DF" w:rsidRDefault="00C5371F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РТ, </w:t>
            </w:r>
            <w:proofErr w:type="spellStart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ениногор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proofErr w:type="spellEnd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51А</w:t>
            </w:r>
          </w:p>
          <w:p w:rsidR="00C5371F" w:rsidRPr="001E57DF" w:rsidRDefault="00C5371F" w:rsidP="00A23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1E57DF" w:rsidRDefault="00C5371F" w:rsidP="001E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8(855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51791</w:t>
            </w: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(тел., факс)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часы работы:                                                    </w:t>
            </w:r>
            <w:proofErr w:type="spellStart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пн-пт</w:t>
            </w:r>
            <w:proofErr w:type="spellEnd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8.00-17.00</w:t>
            </w:r>
          </w:p>
        </w:tc>
      </w:tr>
      <w:tr w:rsidR="001E57DF" w:rsidRPr="001E57DF" w:rsidTr="00F11A3F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5C9AB"/>
            <w:vAlign w:val="center"/>
            <w:hideMark/>
          </w:tcPr>
          <w:p w:rsidR="00C5371F" w:rsidRPr="001E57DF" w:rsidRDefault="00C5371F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1E57DF" w:rsidRDefault="00C5371F" w:rsidP="00A23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1E57DF" w:rsidRDefault="00C5371F" w:rsidP="001E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8(855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95)51791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(тел., охрана)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часы работы: </w:t>
            </w:r>
            <w:proofErr w:type="spellStart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пн-вс</w:t>
            </w:r>
            <w:proofErr w:type="spellEnd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7.00-7.00</w:t>
            </w:r>
          </w:p>
        </w:tc>
      </w:tr>
      <w:tr w:rsidR="00A23585" w:rsidRPr="001E57DF" w:rsidTr="00A23585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на объекте</w:t>
            </w:r>
          </w:p>
        </w:tc>
      </w:tr>
      <w:tr w:rsidR="00A23585" w:rsidRPr="001E57DF" w:rsidTr="00A23585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1E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вопросам обеспечения доступности объек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– 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 Эльмира Альбертовна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директора по АХР, тел. +7 (987) 299-60-86</w:t>
            </w:r>
          </w:p>
        </w:tc>
      </w:tr>
      <w:tr w:rsidR="00C5371F" w:rsidRPr="001E57DF" w:rsidTr="00C5371F">
        <w:trPr>
          <w:jc w:val="center"/>
        </w:trPr>
        <w:tc>
          <w:tcPr>
            <w:tcW w:w="68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C5371F" w:rsidP="00A23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в </w:t>
            </w:r>
            <w:r w:rsidR="001E57D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="001E57DF" w:rsidRPr="001E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E57DF" w:rsidRPr="001E57DF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="001E57DF" w:rsidRPr="001E57DF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23585" w:rsidRPr="001E57DF" w:rsidRDefault="00D26AA7" w:rsidP="00D26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 xml:space="preserve">  </w:t>
            </w:r>
            <w:r w:rsidR="00A23585"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6CEC6450" wp14:editId="43D13AA3">
                  <wp:extent cx="612140" cy="604520"/>
                  <wp:effectExtent l="0" t="0" r="0" b="5080"/>
                  <wp:docPr id="59" name="Рисунок 59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3585"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="00A23585"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4CC35681" wp14:editId="7CDA8427">
                  <wp:extent cx="612140" cy="612140"/>
                  <wp:effectExtent l="0" t="0" r="0" b="0"/>
                  <wp:docPr id="58" name="Рисунок 58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3585"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  <w:r w:rsidR="00A23585"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1267A95C" wp14:editId="2DD8FB3A">
                  <wp:extent cx="612140" cy="588645"/>
                  <wp:effectExtent l="0" t="0" r="0" b="1905"/>
                  <wp:docPr id="57" name="Рисунок 57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Оборудованная парковка не предусмотрена.</w:t>
            </w:r>
          </w:p>
          <w:p w:rsidR="00C5371F" w:rsidRPr="001E57DF" w:rsidRDefault="00A23585" w:rsidP="00C53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возможность въезда на территорию для посадки/высадки пассажира-инвалида: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позвоните по телефону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3585" w:rsidRPr="001E57DF" w:rsidRDefault="00A23585" w:rsidP="001E5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5-17-91</w:t>
            </w:r>
            <w:r w:rsidR="00C5371F"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упредите о своём приезде, сторож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откроет вам ворота.</w:t>
            </w:r>
          </w:p>
        </w:tc>
      </w:tr>
      <w:tr w:rsidR="00A23585" w:rsidRPr="001E57DF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На территории образовательного учреждения ведётся видеонаблюдение.</w:t>
            </w:r>
          </w:p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На входной калитке и у основания поручня на крыльце имеется кнопка вызова для обращения инвалидов за помощью в сопровождении к месту предоставления услуги.</w:t>
            </w:r>
          </w:p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Для обслуживания инвалидов выделена зона 1 этажа здания, в помещениях достаточно места для 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на кресле-коляске.</w:t>
            </w:r>
          </w:p>
          <w:p w:rsidR="002A01C9" w:rsidRPr="001E57DF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Санитарно-гигиеническое помещение, расположенн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на 1 этаже, доступно для некоторых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</w:t>
            </w:r>
            <w:r w:rsidR="00C5371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орий инвалидов 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табличка с наименованием помещения продублирована </w:t>
            </w:r>
            <w:proofErr w:type="spellStart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мнемотабличкой</w:t>
            </w:r>
            <w:proofErr w:type="spellEnd"/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23585" w:rsidRPr="001E57DF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Предоставление услуг по месту жительства инвалида (на дому)</w:t>
            </w:r>
          </w:p>
          <w:p w:rsidR="002A01C9" w:rsidRPr="001E57DF" w:rsidRDefault="002A01C9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</w:p>
        </w:tc>
      </w:tr>
      <w:tr w:rsidR="00A23585" w:rsidRPr="001E57DF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2A01C9" w:rsidP="00A23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="001E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E57DF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="001E57DF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  <w:r w:rsidR="001E57D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</w:t>
            </w:r>
            <w:proofErr w:type="gramStart"/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образовательным программам начального общего, основного общ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его,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дому в соответствии с действующим законодательством.</w:t>
            </w:r>
          </w:p>
        </w:tc>
      </w:tr>
      <w:tr w:rsidR="00C5371F" w:rsidRPr="001E57DF" w:rsidTr="00C5371F">
        <w:trPr>
          <w:jc w:val="center"/>
        </w:trPr>
        <w:tc>
          <w:tcPr>
            <w:tcW w:w="68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месту жительства ин</w:t>
            </w:r>
            <w:r w:rsidR="002A01C9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валида (на дому) </w:t>
            </w:r>
            <w:r w:rsid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="001E5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E57DF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="001E57DF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  <w:r w:rsidR="001E57DF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предоставляет услуги для следующих категорий инвалидов:</w:t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br/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6CD0E575" wp14:editId="24FFB55D">
                  <wp:extent cx="612140" cy="612140"/>
                  <wp:effectExtent l="0" t="0" r="0" b="0"/>
                  <wp:docPr id="55" name="Рисунок 55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00DD6E01" wp14:editId="49D1DF33">
                  <wp:extent cx="612140" cy="588645"/>
                  <wp:effectExtent l="0" t="0" r="0" b="1905"/>
                  <wp:docPr id="54" name="Рисунок 54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  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136C8245" wp14:editId="44CE4EBC">
                  <wp:extent cx="612140" cy="604520"/>
                  <wp:effectExtent l="0" t="0" r="0" b="5080"/>
                  <wp:docPr id="52" name="Рисунок 5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27B2" w:rsidP="00A23585">
            <w:pPr>
              <w:spacing w:before="75" w:after="150" w:line="50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54C43"/>
                <w:spacing w:val="-15"/>
                <w:kern w:val="36"/>
                <w:sz w:val="24"/>
                <w:szCs w:val="24"/>
                <w:lang w:eastAsia="ru-RU"/>
              </w:rPr>
            </w:pPr>
            <w:hyperlink r:id="rId16" w:tgtFrame="_blank" w:history="1">
              <w:r w:rsidR="00A23585" w:rsidRPr="001E57DF">
                <w:rPr>
                  <w:rFonts w:ascii="Times New Roman" w:eastAsia="Times New Roman" w:hAnsi="Times New Roman" w:cs="Times New Roman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Алгорит</w:t>
              </w:r>
              <w:r w:rsidR="00A23585" w:rsidRPr="001E57DF">
                <w:rPr>
                  <w:rFonts w:ascii="Times New Roman" w:eastAsia="Times New Roman" w:hAnsi="Times New Roman" w:cs="Times New Roman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м</w:t>
              </w:r>
              <w:r w:rsidR="00A23585" w:rsidRPr="001E57DF">
                <w:rPr>
                  <w:rFonts w:ascii="Times New Roman" w:eastAsia="Times New Roman" w:hAnsi="Times New Roman" w:cs="Times New Roman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 xml:space="preserve"> д</w:t>
              </w:r>
              <w:r w:rsidR="00A23585" w:rsidRPr="001E57DF">
                <w:rPr>
                  <w:rFonts w:ascii="Times New Roman" w:eastAsia="Times New Roman" w:hAnsi="Times New Roman" w:cs="Times New Roman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е</w:t>
              </w:r>
              <w:r w:rsidR="00A23585" w:rsidRPr="001E57DF">
                <w:rPr>
                  <w:rFonts w:ascii="Times New Roman" w:eastAsia="Times New Roman" w:hAnsi="Times New Roman" w:cs="Times New Roman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йствий для организации обучения на дому</w:t>
              </w:r>
            </w:hyperlink>
          </w:p>
        </w:tc>
      </w:tr>
      <w:tr w:rsidR="00A23585" w:rsidRPr="001E57DF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в дистанционном режиме</w:t>
            </w:r>
          </w:p>
        </w:tc>
      </w:tr>
      <w:tr w:rsidR="00A23585" w:rsidRPr="001E57DF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1E57DF" w:rsidRDefault="00EC10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</w:tc>
      </w:tr>
    </w:tbl>
    <w:p w:rsidR="002A01C9" w:rsidRPr="001E57DF" w:rsidRDefault="002A01C9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585" w:rsidRPr="001E57DF" w:rsidRDefault="00A23585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движения к объекту</w:t>
      </w:r>
    </w:p>
    <w:tbl>
      <w:tblPr>
        <w:tblW w:w="1029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C5C9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9"/>
      </w:tblGrid>
      <w:tr w:rsidR="00A23585" w:rsidRPr="001E57DF" w:rsidTr="009527CC">
        <w:trPr>
          <w:jc w:val="center"/>
        </w:trPr>
        <w:tc>
          <w:tcPr>
            <w:tcW w:w="102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EC1085" w:rsidP="0085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F6C9DD" wp14:editId="01840BAD">
                  <wp:extent cx="5760719" cy="2446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4461" t="17401" r="1872" b="11894"/>
                          <a:stretch/>
                        </pic:blipFill>
                        <pic:spPr bwMode="auto">
                          <a:xfrm>
                            <a:off x="0" y="0"/>
                            <a:ext cx="5762834" cy="244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1E57DF" w:rsidTr="009527CC">
        <w:trPr>
          <w:jc w:val="center"/>
        </w:trPr>
        <w:tc>
          <w:tcPr>
            <w:tcW w:w="102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A01C9" w:rsidRPr="001E57DF" w:rsidRDefault="002A01C9" w:rsidP="002A0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общественного транспорта</w:t>
            </w:r>
          </w:p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Ближайшая к </w:t>
            </w:r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="00D26A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26AA7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="00D26AA7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  <w:r w:rsidR="00D26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об</w:t>
            </w:r>
            <w:r w:rsidR="002A01C9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щественного транспорта – городской  автобус № 1.</w:t>
            </w:r>
          </w:p>
          <w:p w:rsidR="00A23585" w:rsidRPr="001E57DF" w:rsidRDefault="002A01C9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от останов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общественного транспорта до </w:t>
            </w:r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</w:t>
            </w:r>
            <w:r w:rsidR="00D26A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26AA7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="00D26AA7">
              <w:rPr>
                <w:rFonts w:ascii="Times New Roman" w:hAnsi="Times New Roman" w:cs="Times New Roman"/>
                <w:sz w:val="24"/>
                <w:szCs w:val="24"/>
              </w:rPr>
              <w:t xml:space="preserve"> школа №14 для детей с ОВЗ»</w:t>
            </w:r>
            <w:r w:rsidR="00D26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0FA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170FA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A23585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метров.</w:t>
            </w:r>
          </w:p>
          <w:p w:rsidR="00A23585" w:rsidRPr="001E57DF" w:rsidRDefault="00A23585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Время движения пешком </w:t>
            </w:r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23585" w:rsidRPr="001E57DF" w:rsidRDefault="00A23585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путь проходит по выделенному пешеходному пути.</w:t>
            </w:r>
          </w:p>
          <w:p w:rsidR="00A23585" w:rsidRPr="001E57DF" w:rsidRDefault="001170FA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переход оборудован зеброй.</w:t>
            </w:r>
          </w:p>
          <w:p w:rsidR="00A23585" w:rsidRPr="001E57DF" w:rsidRDefault="00A23585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здании, где находится школа, висит вывеска «Государственное бюджетное общеобразовательное учрежд</w:t>
            </w:r>
            <w:r w:rsidR="001170FA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«</w:t>
            </w:r>
            <w:proofErr w:type="spellStart"/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Лениногорская</w:t>
            </w:r>
            <w:proofErr w:type="spellEnd"/>
            <w:r w:rsidR="001170FA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№1</w:t>
            </w:r>
            <w:r w:rsidR="00D2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170FA"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 с ограниченными возможностями здоровья»</w:t>
            </w:r>
          </w:p>
          <w:p w:rsidR="00A23585" w:rsidRPr="001E57DF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На пути следования от остановок общественного транспорта есть занижение бордюра, для удобства инвалидов, передвигающихся на креслах-колясках (с учётом нормативов препятствий для движения нет).</w:t>
            </w:r>
          </w:p>
        </w:tc>
      </w:tr>
    </w:tbl>
    <w:p w:rsidR="00A23585" w:rsidRPr="001E57DF" w:rsidRDefault="00A23585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Доступ категорий инвалидов на объекте по зонам с сопровождением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8"/>
        <w:gridCol w:w="5792"/>
      </w:tblGrid>
      <w:tr w:rsidR="00A23585" w:rsidRPr="001E57DF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Подходы к объекту, пути движения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0F055D86" wp14:editId="5BE18949">
                  <wp:extent cx="612140" cy="604520"/>
                  <wp:effectExtent l="0" t="0" r="0" b="5080"/>
                  <wp:docPr id="48" name="Рисунок 4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765CAAC8" wp14:editId="5C109EC2">
                  <wp:extent cx="612140" cy="612140"/>
                  <wp:effectExtent l="0" t="0" r="0" b="0"/>
                  <wp:docPr id="47" name="Рисунок 4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04A76C18" wp14:editId="25EA929D">
                  <wp:extent cx="612140" cy="588645"/>
                  <wp:effectExtent l="0" t="0" r="0" b="1905"/>
                  <wp:docPr id="46" name="Рисунок 4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 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330745DC" wp14:editId="390FE4EF">
                  <wp:extent cx="612140" cy="612140"/>
                  <wp:effectExtent l="0" t="0" r="0" b="0"/>
                  <wp:docPr id="45" name="Рисунок 4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31CE80C3" wp14:editId="5A2E8DCF">
                  <wp:extent cx="612140" cy="604520"/>
                  <wp:effectExtent l="0" t="0" r="0" b="5080"/>
                  <wp:docPr id="44" name="Рисунок 4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1E57DF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Входной узел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4703174A" wp14:editId="5CA14A99">
                  <wp:extent cx="612140" cy="604520"/>
                  <wp:effectExtent l="0" t="0" r="0" b="5080"/>
                  <wp:docPr id="43" name="Рисунок 43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32B7ABD2" wp14:editId="4B4761C4">
                  <wp:extent cx="612140" cy="612140"/>
                  <wp:effectExtent l="0" t="0" r="0" b="0"/>
                  <wp:docPr id="42" name="Рисунок 42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0C7E8B2D" wp14:editId="6DADF132">
                  <wp:extent cx="612140" cy="588645"/>
                  <wp:effectExtent l="0" t="0" r="0" b="1905"/>
                  <wp:docPr id="41" name="Рисунок 41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 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450AFFAD" wp14:editId="51FF7B12">
                  <wp:extent cx="612140" cy="612140"/>
                  <wp:effectExtent l="0" t="0" r="0" b="0"/>
                  <wp:docPr id="40" name="Рисунок 40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121389B" wp14:editId="02856EB3">
                  <wp:extent cx="612140" cy="604520"/>
                  <wp:effectExtent l="0" t="0" r="0" b="5080"/>
                  <wp:docPr id="39" name="Рисунок 39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</w:p>
        </w:tc>
      </w:tr>
      <w:tr w:rsidR="00A23585" w:rsidRPr="001E57DF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Пути движения внутри здания по 1 этажу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3F47B14" wp14:editId="652294FE">
                  <wp:extent cx="612140" cy="604520"/>
                  <wp:effectExtent l="0" t="0" r="0" b="5080"/>
                  <wp:docPr id="38" name="Рисунок 3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7ABAC63C" wp14:editId="6A53F690">
                  <wp:extent cx="612140" cy="612140"/>
                  <wp:effectExtent l="0" t="0" r="0" b="0"/>
                  <wp:docPr id="37" name="Рисунок 3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3226DB70" wp14:editId="17BD2B76">
                  <wp:extent cx="612140" cy="588645"/>
                  <wp:effectExtent l="0" t="0" r="0" b="1905"/>
                  <wp:docPr id="36" name="Рисунок 3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 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4F390431" wp14:editId="596299BA">
                  <wp:extent cx="612140" cy="612140"/>
                  <wp:effectExtent l="0" t="0" r="0" b="0"/>
                  <wp:docPr id="35" name="Рисунок 3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36B04AD0" wp14:editId="2432EA07">
                  <wp:extent cx="612140" cy="604520"/>
                  <wp:effectExtent l="0" t="0" r="0" b="5080"/>
                  <wp:docPr id="34" name="Рисунок 3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</w:p>
        </w:tc>
      </w:tr>
      <w:tr w:rsidR="00A23585" w:rsidRPr="001E57DF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помещения 1 этажа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048C790" wp14:editId="131CC1EC">
                  <wp:extent cx="612140" cy="604520"/>
                  <wp:effectExtent l="0" t="0" r="0" b="5080"/>
                  <wp:docPr id="33" name="Рисунок 33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1482FB5" wp14:editId="595B1CB4">
                  <wp:extent cx="612140" cy="612140"/>
                  <wp:effectExtent l="0" t="0" r="0" b="0"/>
                  <wp:docPr id="32" name="Рисунок 32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1768F917" wp14:editId="312896B6">
                  <wp:extent cx="612140" cy="588645"/>
                  <wp:effectExtent l="0" t="0" r="0" b="1905"/>
                  <wp:docPr id="31" name="Рисунок 31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 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7D2A9629" wp14:editId="65CF9F20">
                  <wp:extent cx="612140" cy="612140"/>
                  <wp:effectExtent l="0" t="0" r="0" b="0"/>
                  <wp:docPr id="30" name="Рисунок 30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69186EC1" wp14:editId="695DE409">
                  <wp:extent cx="612140" cy="604520"/>
                  <wp:effectExtent l="0" t="0" r="0" b="5080"/>
                  <wp:docPr id="29" name="Рисунок 29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1E57DF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Помещения, места предоставления услуг инвалидам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2022C1F" wp14:editId="38638EF5">
                  <wp:extent cx="612140" cy="604520"/>
                  <wp:effectExtent l="0" t="0" r="0" b="5080"/>
                  <wp:docPr id="28" name="Рисунок 2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E7023D8" wp14:editId="0F1C0351">
                  <wp:extent cx="612140" cy="612140"/>
                  <wp:effectExtent l="0" t="0" r="0" b="0"/>
                  <wp:docPr id="27" name="Рисунок 2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40B7F8D7" wp14:editId="6CD235B5">
                  <wp:extent cx="612140" cy="588645"/>
                  <wp:effectExtent l="0" t="0" r="0" b="1905"/>
                  <wp:docPr id="26" name="Рисунок 2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 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7634648" wp14:editId="168C16CB">
                  <wp:extent cx="612140" cy="612140"/>
                  <wp:effectExtent l="0" t="0" r="0" b="0"/>
                  <wp:docPr id="25" name="Рисунок 2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 </w:t>
            </w: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17532D09" wp14:editId="6CF36A17">
                  <wp:extent cx="612140" cy="604520"/>
                  <wp:effectExtent l="0" t="0" r="0" b="5080"/>
                  <wp:docPr id="24" name="Рисунок 2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3585" w:rsidRPr="001E57DF" w:rsidRDefault="00A23585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Значения условных обозначений категорий инвалидов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8250"/>
      </w:tblGrid>
      <w:tr w:rsidR="00A23585" w:rsidRPr="001E57DF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139DA8F" wp14:editId="33827080">
                  <wp:extent cx="612140" cy="604520"/>
                  <wp:effectExtent l="0" t="0" r="0" b="5080"/>
                  <wp:docPr id="19" name="Рисунок 19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Инвалиды с нарушением зрения</w:t>
            </w:r>
          </w:p>
        </w:tc>
      </w:tr>
      <w:tr w:rsidR="00A23585" w:rsidRPr="001E57DF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2E229C18" wp14:editId="00CB040A">
                  <wp:extent cx="612140" cy="588645"/>
                  <wp:effectExtent l="0" t="0" r="0" b="1905"/>
                  <wp:docPr id="18" name="Рисунок 18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нарушением опорно-двигательного аппарата</w:t>
            </w:r>
          </w:p>
        </w:tc>
      </w:tr>
      <w:tr w:rsidR="00A23585" w:rsidRPr="001E57DF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07669368" wp14:editId="0531B0DD">
                  <wp:extent cx="612140" cy="612140"/>
                  <wp:effectExtent l="0" t="0" r="0" b="0"/>
                  <wp:docPr id="17" name="Рисунок 17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нарушением слуха</w:t>
            </w:r>
          </w:p>
        </w:tc>
      </w:tr>
      <w:tr w:rsidR="00A23585" w:rsidRPr="001E57DF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E5AB01D" wp14:editId="582335F7">
                  <wp:extent cx="612140" cy="612140"/>
                  <wp:effectExtent l="0" t="0" r="0" b="0"/>
                  <wp:docPr id="16" name="Рисунок 16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Инвалиды на кресле-коляске</w:t>
            </w:r>
          </w:p>
        </w:tc>
      </w:tr>
      <w:tr w:rsidR="00A23585" w:rsidRPr="001E57DF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1E57DF" w:rsidRDefault="00A23585" w:rsidP="00A2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noProof/>
                <w:color w:val="454C43"/>
                <w:sz w:val="24"/>
                <w:szCs w:val="24"/>
                <w:lang w:eastAsia="ru-RU"/>
              </w:rPr>
              <w:drawing>
                <wp:inline distT="0" distB="0" distL="0" distR="0" wp14:anchorId="59DA3CC4" wp14:editId="245A0498">
                  <wp:extent cx="612140" cy="604520"/>
                  <wp:effectExtent l="0" t="0" r="0" b="5080"/>
                  <wp:docPr id="15" name="Рисунок 15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1E57DF" w:rsidRDefault="00A23585" w:rsidP="00A23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</w:pPr>
            <w:r w:rsidRPr="001E57DF">
              <w:rPr>
                <w:rFonts w:ascii="Times New Roman" w:eastAsia="Times New Roman" w:hAnsi="Times New Roman" w:cs="Times New Roman"/>
                <w:color w:val="454C43"/>
                <w:sz w:val="24"/>
                <w:szCs w:val="24"/>
                <w:lang w:eastAsia="ru-RU"/>
              </w:rPr>
              <w:t> </w:t>
            </w:r>
            <w:r w:rsidRPr="001E5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нарушением интеллекта</w:t>
            </w:r>
          </w:p>
        </w:tc>
      </w:tr>
    </w:tbl>
    <w:p w:rsidR="00A23585" w:rsidRPr="001E57DF" w:rsidRDefault="00D26AA7" w:rsidP="00350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lastRenderedPageBreak/>
        <w:t>Ф</w:t>
      </w:r>
      <w:r w:rsidR="00A23585" w:rsidRPr="001E57DF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отографии</w:t>
      </w:r>
      <w:r w:rsidR="00A23585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3585" w:rsidRPr="001E57DF" w:rsidRDefault="00D26AA7" w:rsidP="00D26A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050ACD03" wp14:editId="0A67A6FD">
            <wp:extent cx="2336800" cy="17526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41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373DE2B0" wp14:editId="5C2E54AD">
            <wp:extent cx="2334260" cy="1750695"/>
            <wp:effectExtent l="0" t="0" r="889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404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281" cy="175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7ECCF95A" wp14:editId="1886F2F3">
            <wp:extent cx="2339340" cy="175450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392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0C23147F" wp14:editId="38D5F2CD">
            <wp:extent cx="2357120" cy="1767840"/>
            <wp:effectExtent l="0" t="0" r="508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394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02D071D3" wp14:editId="11AB6CD8">
            <wp:extent cx="1402080" cy="186944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394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000" cy="187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2DE330CE" wp14:editId="7FD410EC">
            <wp:extent cx="2479040" cy="18592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413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117" cy="186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630EBB43" wp14:editId="4732F3FF">
            <wp:extent cx="2324100" cy="17430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423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567" cy="17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 wp14:anchorId="42188E80" wp14:editId="431F8FCE">
            <wp:extent cx="2298700" cy="1724025"/>
            <wp:effectExtent l="0" t="0" r="635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415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724" cy="172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54C43"/>
          <w:sz w:val="24"/>
          <w:szCs w:val="24"/>
          <w:lang w:eastAsia="ru-RU"/>
        </w:rPr>
        <w:drawing>
          <wp:inline distT="0" distB="0" distL="0" distR="0">
            <wp:extent cx="2611120" cy="195834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0209424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585" w:rsidRPr="001E57DF" w:rsidRDefault="00A23585" w:rsidP="00F677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Одной из основных функций Федеральных государственных образовательных стандартов общего образования является реализация права каждого ребёнка на полноценное образование, отвечающее его потребностям и в полной мере использующее возможности его развития.</w:t>
      </w:r>
    </w:p>
    <w:p w:rsidR="00A23585" w:rsidRPr="001E57DF" w:rsidRDefault="00A23585" w:rsidP="00F677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настоящее время в школе ведется работа по формированию полноценной </w:t>
      </w:r>
      <w:proofErr w:type="spellStart"/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для детей-инвалидов, обеспечение их права на получение образования и полноценное участие в общественной жизни, предусматривающая создание условий для совместного обучения детей-инвалидов и детей, не имеющих нарушений в развитии. Это один из главных ориентиров «Доступной среды» – чтобы дети с ограниченными возможностями здоровья не отличались в правах и возможностях от обычных детей. Важнейшими в работе школы </w:t>
      </w:r>
      <w:proofErr w:type="gramStart"/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</w:t>
      </w:r>
      <w:proofErr w:type="gramEnd"/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принципы: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дискриминации;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и эффективное вовлечение и включение в общество;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особенностей инвалидов и их принятие в качестве компонента людского многообразия и части человечества;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равенство возможностей;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равенство мужчин и женщин;</w:t>
      </w:r>
    </w:p>
    <w:p w:rsidR="00A23585" w:rsidRPr="001E57DF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A23585" w:rsidRPr="001E57DF" w:rsidRDefault="00A23585" w:rsidP="00F677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нашей </w:t>
      </w:r>
      <w:r w:rsidR="00B44D6E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есть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предупредительные знаки для слабовидящих людей «желтый круг», визуальные информационные знаки, установлены кнопки вызова на входе в школу и др.</w:t>
      </w:r>
    </w:p>
    <w:p w:rsidR="00A23585" w:rsidRPr="001E57DF" w:rsidRDefault="00A23585" w:rsidP="00F677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в </w:t>
      </w:r>
      <w:r w:rsidR="00D26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</w:t>
      </w:r>
      <w:r w:rsidR="00D26AA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26AA7">
        <w:rPr>
          <w:rFonts w:ascii="Times New Roman" w:hAnsi="Times New Roman" w:cs="Times New Roman"/>
          <w:sz w:val="24"/>
          <w:szCs w:val="24"/>
        </w:rPr>
        <w:t>Лениногорская</w:t>
      </w:r>
      <w:proofErr w:type="spellEnd"/>
      <w:r w:rsidR="00D26AA7">
        <w:rPr>
          <w:rFonts w:ascii="Times New Roman" w:hAnsi="Times New Roman" w:cs="Times New Roman"/>
          <w:sz w:val="24"/>
          <w:szCs w:val="24"/>
        </w:rPr>
        <w:t xml:space="preserve"> школа №14 для детей с ОВЗ»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специальных условий воспитания, обучения, позвол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учитывать особые образовательные потребности детей с ограниченными возможностями здоровья (ОВЗ), их социальную адаптацию и интеграцию в общеобразовательном учреждении, реализацию прав детей с ограниченными возможностями здоровья (ОВЗ), индивидуально ориентированное медико-социальное и психолого-педагогическое сопровождение детей с ОВЗ, освоение обучающимися с ОВЗ 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proofErr w:type="gramEnd"/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это 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полноценному участию в жизни общества. В </w:t>
      </w:r>
      <w:r w:rsidR="0005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</w:t>
      </w:r>
      <w:r w:rsidR="00050D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50D5F">
        <w:rPr>
          <w:rFonts w:ascii="Times New Roman" w:hAnsi="Times New Roman" w:cs="Times New Roman"/>
          <w:sz w:val="24"/>
          <w:szCs w:val="24"/>
        </w:rPr>
        <w:t>Лениногорская</w:t>
      </w:r>
      <w:proofErr w:type="spellEnd"/>
      <w:r w:rsidR="00050D5F">
        <w:rPr>
          <w:rFonts w:ascii="Times New Roman" w:hAnsi="Times New Roman" w:cs="Times New Roman"/>
          <w:sz w:val="24"/>
          <w:szCs w:val="24"/>
        </w:rPr>
        <w:t xml:space="preserve"> школа №14 для детей с ОВЗ»</w:t>
      </w:r>
      <w:r w:rsidR="00050D5F">
        <w:rPr>
          <w:rFonts w:ascii="Times New Roman" w:hAnsi="Times New Roman" w:cs="Times New Roman"/>
          <w:sz w:val="24"/>
          <w:szCs w:val="24"/>
        </w:rPr>
        <w:t xml:space="preserve"> 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планируется дальнейшая работа по выполнению программы «Доступная среда»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3585" w:rsidRPr="001E57DF" w:rsidRDefault="00A23585" w:rsidP="00F67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bookmarkStart w:id="0" w:name="_GoBack"/>
      <w:bookmarkEnd w:id="0"/>
      <w:r w:rsidRPr="001E57DF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Виды образования для детей-инвалидов</w:t>
      </w:r>
    </w:p>
    <w:p w:rsidR="00A23585" w:rsidRPr="001E57DF" w:rsidRDefault="009701FA" w:rsidP="00F677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по ААОП в</w:t>
      </w:r>
      <w:r w:rsidR="00A23585"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</w:t>
      </w: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A23585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форма 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585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3585" w:rsidRPr="001E57DF" w:rsidRDefault="00A23585" w:rsidP="00F677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обучение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</w:t>
      </w:r>
      <w:r w:rsidR="00725904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Домашнее обучение может вести</w:t>
      </w:r>
      <w:r w:rsidR="00725904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по общей либо индивидуальной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программе, построенной с учетом возможностей учащегося. По окончании обучения ребенку выдается 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об окончании школы установленного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3585" w:rsidRPr="001E57DF" w:rsidRDefault="00A23585" w:rsidP="00912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Дистанционное обучение 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 виде, с последующей отправкой </w:t>
      </w:r>
      <w:r w:rsidR="009701FA"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учителю.</w:t>
      </w:r>
    </w:p>
    <w:p w:rsidR="00A23585" w:rsidRPr="001E57DF" w:rsidRDefault="00A23585" w:rsidP="00912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C43"/>
          <w:sz w:val="24"/>
          <w:szCs w:val="24"/>
          <w:lang w:eastAsia="ru-RU"/>
        </w:rPr>
      </w:pPr>
      <w:r w:rsidRPr="001E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77F4" w:rsidRPr="001E57DF" w:rsidRDefault="001E77F4">
      <w:pPr>
        <w:rPr>
          <w:rFonts w:ascii="Times New Roman" w:hAnsi="Times New Roman" w:cs="Times New Roman"/>
          <w:sz w:val="24"/>
          <w:szCs w:val="24"/>
        </w:rPr>
      </w:pPr>
    </w:p>
    <w:sectPr w:rsidR="001E77F4" w:rsidRPr="001E57DF" w:rsidSect="0035043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Описание: http://s579.ru/pictures/Arrow4.jpg" style="width:18.6pt;height:18pt;visibility:visible;mso-wrap-style:square" o:bullet="t">
        <v:imagedata r:id="rId1" o:title="Arrow4"/>
      </v:shape>
    </w:pict>
  </w:numPicBullet>
  <w:abstractNum w:abstractNumId="0">
    <w:nsid w:val="3C386515"/>
    <w:multiLevelType w:val="multilevel"/>
    <w:tmpl w:val="43FC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17942"/>
    <w:multiLevelType w:val="hybridMultilevel"/>
    <w:tmpl w:val="6C22E7FA"/>
    <w:lvl w:ilvl="0" w:tplc="247E7D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AA9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6822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6EC3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4D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3E22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A8B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FC8D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C08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FCE34AE"/>
    <w:multiLevelType w:val="multilevel"/>
    <w:tmpl w:val="8E72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5C"/>
    <w:rsid w:val="00003E2D"/>
    <w:rsid w:val="00050D5F"/>
    <w:rsid w:val="000B1BB0"/>
    <w:rsid w:val="000C7AB7"/>
    <w:rsid w:val="001170FA"/>
    <w:rsid w:val="001508D1"/>
    <w:rsid w:val="0019155C"/>
    <w:rsid w:val="001E57DF"/>
    <w:rsid w:val="001E77F4"/>
    <w:rsid w:val="002A01C9"/>
    <w:rsid w:val="002C41F1"/>
    <w:rsid w:val="002D07B4"/>
    <w:rsid w:val="0035043A"/>
    <w:rsid w:val="00666768"/>
    <w:rsid w:val="006756AB"/>
    <w:rsid w:val="00725904"/>
    <w:rsid w:val="00856D8F"/>
    <w:rsid w:val="00912C04"/>
    <w:rsid w:val="009527CC"/>
    <w:rsid w:val="009701FA"/>
    <w:rsid w:val="009976C5"/>
    <w:rsid w:val="009B1F5B"/>
    <w:rsid w:val="00A227B2"/>
    <w:rsid w:val="00A23585"/>
    <w:rsid w:val="00AE11CC"/>
    <w:rsid w:val="00B44D6E"/>
    <w:rsid w:val="00C12C7B"/>
    <w:rsid w:val="00C5371F"/>
    <w:rsid w:val="00D26AA7"/>
    <w:rsid w:val="00DC5A24"/>
    <w:rsid w:val="00EC1085"/>
    <w:rsid w:val="00EC53E0"/>
    <w:rsid w:val="00F6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F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3585"/>
    <w:rPr>
      <w:b/>
      <w:bCs/>
    </w:rPr>
  </w:style>
  <w:style w:type="paragraph" w:customStyle="1" w:styleId="rtecenter">
    <w:name w:val="rtecenter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58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3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3585"/>
    <w:rPr>
      <w:b/>
      <w:bCs/>
    </w:rPr>
  </w:style>
  <w:style w:type="paragraph" w:customStyle="1" w:styleId="rtecenter">
    <w:name w:val="rtecenter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58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3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4you.spb.ru/city4you/ds/osi/law/result/more.htm?id=74@dsNpd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2" Type="http://schemas.openxmlformats.org/officeDocument/2006/relationships/numbering" Target="numbering.xml"/><Relationship Id="rId16" Type="http://schemas.openxmlformats.org/officeDocument/2006/relationships/hyperlink" Target="https://rulaws.ru/acts/Pismo-Minprosvescheniya-Rossii-ot-24.11.2021-N-DG-2121_07/" TargetMode="External"/><Relationship Id="rId20" Type="http://schemas.openxmlformats.org/officeDocument/2006/relationships/image" Target="media/image10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263944" TargetMode="External"/><Relationship Id="rId24" Type="http://schemas.openxmlformats.org/officeDocument/2006/relationships/image" Target="media/image14.jp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1412020011" TargetMode="External"/><Relationship Id="rId19" Type="http://schemas.openxmlformats.org/officeDocument/2006/relationships/image" Target="media/image9.jpg"/><Relationship Id="rId4" Type="http://schemas.microsoft.com/office/2007/relationships/stylesWithEffects" Target="stylesWithEffects.xml"/><Relationship Id="rId9" Type="http://schemas.openxmlformats.org/officeDocument/2006/relationships/hyperlink" Target="http://legalacts.ru/doc/federalnyi-zakon-ot-24111995-n-181-fz-o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jpg"/><Relationship Id="rId27" Type="http://schemas.openxmlformats.org/officeDocument/2006/relationships/image" Target="media/image1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EBA50-5AA1-49F4-8B46-437193EA7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Михайловна</dc:creator>
  <cp:lastModifiedBy>USER</cp:lastModifiedBy>
  <cp:revision>2</cp:revision>
  <dcterms:created xsi:type="dcterms:W3CDTF">2022-11-02T07:41:00Z</dcterms:created>
  <dcterms:modified xsi:type="dcterms:W3CDTF">2022-11-02T07:41:00Z</dcterms:modified>
</cp:coreProperties>
</file>